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250" w:type="dxa"/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C80CF4" w:rsidTr="001F3475">
        <w:tc>
          <w:tcPr>
            <w:tcW w:w="4077" w:type="dxa"/>
            <w:hideMark/>
          </w:tcPr>
          <w:p w:rsidR="00C80CF4" w:rsidRDefault="00C80CF4" w:rsidP="001F347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МУРАЛИНСКОГО СЕЛЬСКОГО ПОСЕЛЕНИЯ КАЙБИЦКОГО МУНИЦИПАЛЬНОГО РАЙОНА</w:t>
            </w:r>
          </w:p>
          <w:p w:rsidR="00C80CF4" w:rsidRDefault="00C80CF4" w:rsidP="001F34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C80CF4" w:rsidRDefault="00C80CF4" w:rsidP="001F34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C80CF4" w:rsidRDefault="00C80CF4" w:rsidP="001F347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C80CF4" w:rsidRDefault="00C80CF4" w:rsidP="001F34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КАЙБЫЧ МУНИЦИПАЛЬ РАЙОНЫ</w:t>
            </w:r>
          </w:p>
          <w:p w:rsidR="00C80CF4" w:rsidRDefault="00C80CF4" w:rsidP="001F34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 АВЫЛ ҖИРЛЕГЕ СОВЕТЫ</w:t>
            </w:r>
          </w:p>
        </w:tc>
      </w:tr>
    </w:tbl>
    <w:p w:rsidR="00C80CF4" w:rsidRDefault="00C80CF4" w:rsidP="00C80CF4">
      <w:pPr>
        <w:ind w:firstLine="0"/>
        <w:jc w:val="center"/>
        <w:rPr>
          <w:rFonts w:ascii="Times New Roman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C80CF4" w:rsidRDefault="00C80CF4" w:rsidP="00C80CF4">
      <w:pPr>
        <w:ind w:firstLine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C80CF4" w:rsidRDefault="00C80CF4" w:rsidP="00C80CF4">
      <w:pPr>
        <w:ind w:firstLine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РЕШЕНИЕ                                                                             КАРАР</w:t>
      </w:r>
    </w:p>
    <w:p w:rsidR="00C80CF4" w:rsidRDefault="00C80CF4" w:rsidP="00C80CF4">
      <w:pPr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от 16 ноября 2018 г.                     с. </w:t>
      </w:r>
      <w:proofErr w:type="spellStart"/>
      <w:r>
        <w:rPr>
          <w:rFonts w:ascii="Times New Roman" w:hAnsi="Times New Roman"/>
          <w:bCs/>
          <w:sz w:val="28"/>
          <w:szCs w:val="28"/>
        </w:rPr>
        <w:t>Мурали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№ 18</w:t>
      </w:r>
    </w:p>
    <w:p w:rsidR="00C80CF4" w:rsidRDefault="00C80CF4" w:rsidP="00C80CF4">
      <w:pPr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C80CF4" w:rsidRDefault="00C80CF4" w:rsidP="00C80C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pStyle w:val="ConsTitle"/>
        <w:widowControl/>
        <w:spacing w:line="276" w:lineRule="auto"/>
        <w:ind w:left="-180" w:right="0"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458">
        <w:rPr>
          <w:rFonts w:ascii="Times New Roman" w:hAnsi="Times New Roman" w:cs="Times New Roman"/>
          <w:sz w:val="28"/>
          <w:szCs w:val="28"/>
        </w:rPr>
        <w:t xml:space="preserve">            О проекте</w:t>
      </w:r>
      <w:r w:rsidR="000301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на 2019 год</w:t>
      </w:r>
      <w:r w:rsidRPr="0004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 w:rsidRPr="00345E3C">
        <w:rPr>
          <w:rFonts w:ascii="Times New Roman" w:hAnsi="Times New Roman" w:cs="Times New Roman"/>
          <w:sz w:val="28"/>
          <w:szCs w:val="28"/>
        </w:rPr>
        <w:t>»</w:t>
      </w:r>
    </w:p>
    <w:p w:rsidR="00C80CF4" w:rsidRPr="00345E3C" w:rsidRDefault="00C80CF4" w:rsidP="00C80CF4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pStyle w:val="2"/>
        <w:tabs>
          <w:tab w:val="left" w:pos="1950"/>
          <w:tab w:val="left" w:pos="8310"/>
        </w:tabs>
        <w:spacing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Pr="00601BA2">
        <w:rPr>
          <w:b w:val="0"/>
          <w:sz w:val="28"/>
        </w:rPr>
        <w:t xml:space="preserve">   В   соответствии   с   Бюджетным   кодексом   Российской Федерации, Бюджетным кодексом Республики Татарстан и руководствуясь ст.70 Устава муниципального образования «</w:t>
      </w:r>
      <w:proofErr w:type="spellStart"/>
      <w:r>
        <w:rPr>
          <w:b w:val="0"/>
          <w:sz w:val="28"/>
        </w:rPr>
        <w:t>Муралинское</w:t>
      </w:r>
      <w:proofErr w:type="spellEnd"/>
      <w:r w:rsidRPr="00601BA2">
        <w:rPr>
          <w:b w:val="0"/>
          <w:sz w:val="28"/>
        </w:rPr>
        <w:t xml:space="preserve"> сельское поселение </w:t>
      </w:r>
      <w:proofErr w:type="spellStart"/>
      <w:r w:rsidRPr="00601BA2">
        <w:rPr>
          <w:b w:val="0"/>
          <w:sz w:val="28"/>
        </w:rPr>
        <w:t>Кайбицкого</w:t>
      </w:r>
      <w:proofErr w:type="spellEnd"/>
      <w:r w:rsidRPr="00601BA2">
        <w:rPr>
          <w:b w:val="0"/>
          <w:sz w:val="28"/>
        </w:rPr>
        <w:t xml:space="preserve"> муниципального района РТ», Совет </w:t>
      </w:r>
      <w:proofErr w:type="spellStart"/>
      <w:r w:rsidR="00DB04F5" w:rsidRPr="00601BA2">
        <w:rPr>
          <w:b w:val="0"/>
          <w:sz w:val="28"/>
        </w:rPr>
        <w:t>Муралинского</w:t>
      </w:r>
      <w:proofErr w:type="spellEnd"/>
      <w:r w:rsidR="00DB04F5" w:rsidRPr="00601BA2">
        <w:rPr>
          <w:b w:val="0"/>
          <w:sz w:val="28"/>
        </w:rPr>
        <w:t xml:space="preserve"> сельского</w:t>
      </w:r>
      <w:r w:rsidRPr="00601BA2">
        <w:rPr>
          <w:b w:val="0"/>
          <w:sz w:val="28"/>
        </w:rPr>
        <w:t xml:space="preserve">   поселения   </w:t>
      </w:r>
      <w:proofErr w:type="spellStart"/>
      <w:r w:rsidRPr="00601BA2">
        <w:rPr>
          <w:b w:val="0"/>
          <w:sz w:val="28"/>
        </w:rPr>
        <w:t>Кайбицкого</w:t>
      </w:r>
      <w:proofErr w:type="spellEnd"/>
      <w:r w:rsidRPr="00601BA2">
        <w:rPr>
          <w:b w:val="0"/>
          <w:sz w:val="28"/>
        </w:rPr>
        <w:t xml:space="preserve"> муниципального района Республики Татарстан</w:t>
      </w:r>
    </w:p>
    <w:p w:rsidR="00C80CF4" w:rsidRPr="00FC355B" w:rsidRDefault="00C80CF4" w:rsidP="00C80CF4">
      <w:pPr>
        <w:spacing w:line="276" w:lineRule="auto"/>
      </w:pPr>
    </w:p>
    <w:p w:rsidR="00C80CF4" w:rsidRDefault="00C80CF4" w:rsidP="00C80CF4">
      <w:pPr>
        <w:pStyle w:val="2"/>
        <w:tabs>
          <w:tab w:val="left" w:pos="1950"/>
          <w:tab w:val="left" w:pos="8310"/>
        </w:tabs>
        <w:spacing w:line="276" w:lineRule="auto"/>
        <w:rPr>
          <w:sz w:val="28"/>
        </w:rPr>
      </w:pPr>
      <w:r w:rsidRPr="00601BA2">
        <w:rPr>
          <w:sz w:val="28"/>
        </w:rPr>
        <w:t>РЕШИЛ:</w:t>
      </w:r>
    </w:p>
    <w:p w:rsidR="00C80CF4" w:rsidRPr="00FC355B" w:rsidRDefault="00C80CF4" w:rsidP="00C80CF4">
      <w:pPr>
        <w:spacing w:line="276" w:lineRule="auto"/>
      </w:pPr>
    </w:p>
    <w:p w:rsidR="00C80CF4" w:rsidRPr="00B15FAE" w:rsidRDefault="00C80CF4" w:rsidP="00C80CF4">
      <w:pPr>
        <w:pStyle w:val="ConsTitle"/>
        <w:widowControl/>
        <w:spacing w:line="276" w:lineRule="auto"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1BA2">
        <w:rPr>
          <w:rFonts w:ascii="Times New Roman" w:hAnsi="Times New Roman" w:cs="Times New Roman"/>
          <w:sz w:val="28"/>
          <w:szCs w:val="28"/>
        </w:rPr>
        <w:tab/>
      </w:r>
      <w:r w:rsidRPr="00421929">
        <w:rPr>
          <w:rFonts w:ascii="Times New Roman" w:hAnsi="Times New Roman" w:cs="Times New Roman"/>
          <w:b w:val="0"/>
          <w:sz w:val="28"/>
          <w:szCs w:val="28"/>
        </w:rPr>
        <w:t xml:space="preserve">1.Принять в первом чтении проект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Муралинского</w:t>
      </w:r>
      <w:proofErr w:type="spellEnd"/>
      <w:r w:rsidRPr="0042192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421929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421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 </w:t>
      </w:r>
      <w:proofErr w:type="gramStart"/>
      <w:r w:rsidRPr="00421929">
        <w:rPr>
          <w:rFonts w:ascii="Times New Roman" w:hAnsi="Times New Roman" w:cs="Times New Roman"/>
          <w:b w:val="0"/>
          <w:sz w:val="28"/>
          <w:szCs w:val="28"/>
        </w:rPr>
        <w:t>на 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proofErr w:type="gramEnd"/>
      <w:r w:rsidRPr="004219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2020</w:t>
      </w:r>
      <w:r w:rsidRPr="0042192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2192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 xml:space="preserve"> </w:t>
      </w:r>
      <w:r w:rsidRPr="00B15FAE">
        <w:rPr>
          <w:rFonts w:ascii="Times New Roman" w:hAnsi="Times New Roman" w:cs="Times New Roman"/>
          <w:b w:val="0"/>
          <w:sz w:val="28"/>
          <w:szCs w:val="28"/>
        </w:rPr>
        <w:t>(приложение №1)</w:t>
      </w:r>
    </w:p>
    <w:p w:rsidR="00C80CF4" w:rsidRPr="00B15FAE" w:rsidRDefault="00C80CF4" w:rsidP="00C80CF4">
      <w:pPr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1BA2">
        <w:rPr>
          <w:rFonts w:ascii="Times New Roman" w:hAnsi="Times New Roman" w:cs="Times New Roman"/>
          <w:sz w:val="28"/>
          <w:szCs w:val="28"/>
        </w:rPr>
        <w:t xml:space="preserve">.Вынести на публичные слушания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B15FAE">
        <w:rPr>
          <w:rFonts w:ascii="Times New Roman" w:hAnsi="Times New Roman" w:cs="Times New Roman"/>
          <w:sz w:val="28"/>
          <w:szCs w:val="28"/>
        </w:rPr>
        <w:t xml:space="preserve"> Татарстан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Pr="00B15FA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FA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CF4" w:rsidRPr="00601BA2" w:rsidRDefault="00C80CF4" w:rsidP="00C80CF4">
      <w:pPr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BA2">
        <w:rPr>
          <w:rFonts w:ascii="Times New Roman" w:hAnsi="Times New Roman" w:cs="Times New Roman"/>
          <w:sz w:val="28"/>
          <w:szCs w:val="28"/>
        </w:rPr>
        <w:t xml:space="preserve">3.Обнародовать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r w:rsidRPr="00B15FAE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gramStart"/>
      <w:r w:rsidRPr="00B15FAE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Pr="00B15FA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FA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01BA2">
        <w:rPr>
          <w:rFonts w:ascii="Times New Roman" w:hAnsi="Times New Roman" w:cs="Times New Roman"/>
          <w:sz w:val="28"/>
          <w:szCs w:val="28"/>
        </w:rPr>
        <w:t xml:space="preserve"> путем вывешивания на информационных стендах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 РТ.</w:t>
      </w:r>
    </w:p>
    <w:p w:rsidR="00C80CF4" w:rsidRPr="00601BA2" w:rsidRDefault="00C80CF4" w:rsidP="00C80CF4">
      <w:pPr>
        <w:tabs>
          <w:tab w:val="left" w:pos="12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BA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1BA2">
        <w:rPr>
          <w:rFonts w:ascii="Times New Roman" w:hAnsi="Times New Roman" w:cs="Times New Roman"/>
          <w:sz w:val="28"/>
          <w:szCs w:val="28"/>
        </w:rPr>
        <w:t xml:space="preserve">сии по бюджету, налогам и финансам обобщить и рассмотреть поступающие предложения по проекту решения Совета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15FAE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Pr="00B15FA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FA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80CF4" w:rsidRPr="00601BA2" w:rsidRDefault="00C80CF4" w:rsidP="00C80CF4">
      <w:pPr>
        <w:tabs>
          <w:tab w:val="left" w:pos="12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BA2">
        <w:rPr>
          <w:rFonts w:ascii="Times New Roman" w:hAnsi="Times New Roman" w:cs="Times New Roman"/>
          <w:sz w:val="28"/>
          <w:szCs w:val="28"/>
        </w:rPr>
        <w:lastRenderedPageBreak/>
        <w:t xml:space="preserve">5. Провести публичные слушания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B15FAE">
        <w:rPr>
          <w:rFonts w:ascii="Times New Roman" w:hAnsi="Times New Roman" w:cs="Times New Roman"/>
          <w:sz w:val="28"/>
          <w:szCs w:val="28"/>
        </w:rPr>
        <w:t>Татарстан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Pr="00B15FA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FA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28   ноя</w:t>
      </w:r>
      <w:r w:rsidRPr="00601BA2">
        <w:rPr>
          <w:rFonts w:ascii="Times New Roman" w:hAnsi="Times New Roman" w:cs="Times New Roman"/>
          <w:sz w:val="28"/>
          <w:szCs w:val="28"/>
        </w:rPr>
        <w:t>бря 2018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Муралинском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C80CF4" w:rsidRPr="00601BA2" w:rsidRDefault="00C80CF4" w:rsidP="00C80CF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1BA2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проведение публичных слушаний, прием и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>предложений граждан по указанному проекту решения.</w:t>
      </w:r>
      <w:r w:rsidRPr="00601BA2">
        <w:rPr>
          <w:rFonts w:ascii="Times New Roman" w:hAnsi="Times New Roman" w:cs="Times New Roman"/>
          <w:sz w:val="28"/>
          <w:szCs w:val="28"/>
        </w:rPr>
        <w:tab/>
      </w:r>
    </w:p>
    <w:p w:rsidR="00C80CF4" w:rsidRDefault="00C80CF4" w:rsidP="00C80CF4">
      <w:pPr>
        <w:tabs>
          <w:tab w:val="left" w:pos="11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BA2">
        <w:rPr>
          <w:rFonts w:ascii="Times New Roman" w:hAnsi="Times New Roman" w:cs="Times New Roman"/>
          <w:sz w:val="28"/>
          <w:szCs w:val="28"/>
        </w:rPr>
        <w:t xml:space="preserve">7.Контроль за исполнением данного Решения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Pr="00601BA2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C80CF4" w:rsidRPr="00601BA2" w:rsidRDefault="00C80CF4" w:rsidP="00C80CF4">
      <w:pPr>
        <w:tabs>
          <w:tab w:val="left" w:pos="11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CF4" w:rsidRPr="00601BA2" w:rsidRDefault="00C80CF4" w:rsidP="00C80C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0CF4" w:rsidRDefault="00C80CF4" w:rsidP="00C80CF4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80CF4" w:rsidRPr="003A5195" w:rsidRDefault="00C80CF4" w:rsidP="00C80CF4">
      <w:pPr>
        <w:ind w:firstLine="0"/>
        <w:rPr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Татарстан                     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>Р.Р.Зиннатуллин</w:t>
      </w:r>
    </w:p>
    <w:p w:rsidR="00C80CF4" w:rsidRDefault="00C80CF4" w:rsidP="00C80CF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Pr="00601BA2" w:rsidRDefault="00C80CF4" w:rsidP="00C80C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1B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1B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1B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1B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A2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80CF4" w:rsidRPr="00601BA2" w:rsidRDefault="00C80CF4" w:rsidP="00C80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1BA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80CF4" w:rsidRPr="00601BA2" w:rsidRDefault="00C80CF4" w:rsidP="00C80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1BA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C80CF4" w:rsidRPr="00601BA2" w:rsidRDefault="00C80CF4" w:rsidP="00C80C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1BA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01B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80CF4" w:rsidRPr="00601BA2" w:rsidRDefault="00C80CF4" w:rsidP="00C80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01BA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80CF4" w:rsidRPr="00601BA2" w:rsidRDefault="00C80CF4" w:rsidP="00C80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01B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601BA2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1BA2">
        <w:rPr>
          <w:rFonts w:ascii="Times New Roman" w:hAnsi="Times New Roman" w:cs="Times New Roman"/>
          <w:sz w:val="28"/>
          <w:szCs w:val="28"/>
        </w:rPr>
        <w:t>»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0CF4" w:rsidRPr="00601BA2" w:rsidRDefault="00C80CF4" w:rsidP="00C80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CF4" w:rsidRPr="00601BA2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Pr="00B15FAE" w:rsidRDefault="00C80CF4" w:rsidP="00C80CF4">
      <w:pPr>
        <w:pStyle w:val="ConsTitle"/>
        <w:widowControl/>
        <w:spacing w:line="276" w:lineRule="auto"/>
        <w:ind w:left="-180" w:right="0" w:firstLine="180"/>
        <w:jc w:val="center"/>
        <w:outlineLvl w:val="0"/>
        <w:rPr>
          <w:rStyle w:val="a3"/>
          <w:bCs/>
          <w:sz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69" w:rsidRPr="00345E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1269" w:rsidRPr="00345E3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1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AE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Pr="00B15FA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FA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80CF4" w:rsidRP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C80CF4">
        <w:rPr>
          <w:rStyle w:val="a3"/>
          <w:rFonts w:ascii="Times New Roman" w:hAnsi="Times New Roman" w:cs="Times New Roman"/>
          <w:bCs w:val="0"/>
          <w:color w:val="auto"/>
          <w:sz w:val="28"/>
        </w:rPr>
        <w:t xml:space="preserve">Статья 1  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7E6596">
        <w:rPr>
          <w:rFonts w:ascii="Times New Roman" w:hAnsi="Times New Roman" w:cs="Times New Roman"/>
          <w:sz w:val="28"/>
          <w:szCs w:val="28"/>
        </w:rPr>
        <w:t>1. Утвердить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r w:rsidRPr="00C80CF4">
        <w:rPr>
          <w:rFonts w:ascii="Times New Roman" w:hAnsi="Times New Roman" w:cs="Times New Roman"/>
          <w:sz w:val="28"/>
          <w:szCs w:val="28"/>
        </w:rPr>
        <w:t>о</w:t>
      </w:r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 xml:space="preserve">сновные характеристики бюджета </w:t>
      </w:r>
      <w:proofErr w:type="spellStart"/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Муралинского</w:t>
      </w:r>
      <w:proofErr w:type="spellEnd"/>
      <w:r w:rsidRPr="00C80CF4"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муниципального  района Республики Татарстан </w:t>
      </w:r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на 2019 год:</w:t>
      </w:r>
    </w:p>
    <w:p w:rsidR="00C80CF4" w:rsidRPr="00345E3C" w:rsidRDefault="00C80CF4" w:rsidP="00C80CF4">
      <w:pPr>
        <w:pStyle w:val="a7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</w:t>
      </w:r>
      <w:r>
        <w:rPr>
          <w:rFonts w:ascii="Times New Roman" w:hAnsi="Times New Roman" w:cs="Times New Roman"/>
          <w:sz w:val="28"/>
          <w:szCs w:val="28"/>
        </w:rPr>
        <w:t>1282</w:t>
      </w:r>
      <w:r>
        <w:rPr>
          <w:rFonts w:ascii="Times New Roman" w:hAnsi="Times New Roman" w:cs="Times New Roman"/>
          <w:sz w:val="28"/>
          <w:szCs w:val="28"/>
          <w:lang w:val="tt-RU"/>
        </w:rPr>
        <w:t>,91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45E3C">
        <w:rPr>
          <w:rStyle w:val="a3"/>
          <w:b w:val="0"/>
          <w:bCs w:val="0"/>
          <w:sz w:val="28"/>
        </w:rPr>
        <w:t xml:space="preserve"> </w:t>
      </w:r>
      <w:proofErr w:type="spellStart"/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Муралинского</w:t>
      </w:r>
      <w:proofErr w:type="spellEnd"/>
      <w:proofErr w:type="gramEnd"/>
      <w:r w:rsidRPr="00C80CF4"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 района Республики Татарстан  в сумме 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1282,91</w:t>
      </w:r>
      <w:r w:rsidRPr="00345E3C">
        <w:rPr>
          <w:rFonts w:ascii="Times New Roman" w:hAnsi="Times New Roman" w:cs="Times New Roman"/>
          <w:sz w:val="28"/>
          <w:szCs w:val="28"/>
        </w:rPr>
        <w:t>тыс.рублей</w:t>
      </w:r>
      <w:bookmarkStart w:id="2" w:name="sub_200"/>
      <w:bookmarkEnd w:id="1"/>
      <w:r w:rsidRPr="00345E3C">
        <w:rPr>
          <w:rFonts w:ascii="Times New Roman" w:hAnsi="Times New Roman" w:cs="Times New Roman"/>
          <w:sz w:val="28"/>
          <w:szCs w:val="28"/>
        </w:rPr>
        <w:t>.</w:t>
      </w:r>
    </w:p>
    <w:p w:rsidR="00C80CF4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345E3C">
        <w:rPr>
          <w:rFonts w:ascii="Times New Roman" w:hAnsi="Times New Roman" w:cs="Times New Roman"/>
          <w:sz w:val="28"/>
          <w:szCs w:val="28"/>
        </w:rPr>
        <w:t xml:space="preserve">3) предельный размер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380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596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D24FB5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плановый период 2020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FB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       -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FB5">
        <w:rPr>
          <w:rFonts w:ascii="Times New Roman" w:hAnsi="Times New Roman" w:cs="Times New Roman"/>
          <w:sz w:val="28"/>
          <w:szCs w:val="28"/>
        </w:rPr>
        <w:t xml:space="preserve"> года в сумме   </w:t>
      </w:r>
      <w:r>
        <w:rPr>
          <w:rFonts w:ascii="Times New Roman" w:hAnsi="Times New Roman" w:cs="Times New Roman"/>
          <w:sz w:val="28"/>
          <w:szCs w:val="28"/>
        </w:rPr>
        <w:t>1294,60</w:t>
      </w:r>
      <w:r w:rsidRPr="00D24FB5">
        <w:rPr>
          <w:rFonts w:ascii="Times New Roman" w:hAnsi="Times New Roman" w:cs="Times New Roman"/>
          <w:sz w:val="28"/>
          <w:szCs w:val="28"/>
        </w:rPr>
        <w:t xml:space="preserve">   тыс. рублей 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 на плановый период 2021</w:t>
      </w:r>
      <w:r w:rsidRPr="00D24FB5">
        <w:rPr>
          <w:rFonts w:ascii="Times New Roman" w:hAnsi="Times New Roman" w:cs="Times New Roman"/>
          <w:sz w:val="28"/>
          <w:szCs w:val="28"/>
        </w:rPr>
        <w:t xml:space="preserve"> года в сумме   </w:t>
      </w:r>
      <w:r>
        <w:rPr>
          <w:rFonts w:ascii="Times New Roman" w:hAnsi="Times New Roman" w:cs="Times New Roman"/>
          <w:sz w:val="28"/>
          <w:szCs w:val="28"/>
        </w:rPr>
        <w:t>1306,80</w:t>
      </w:r>
      <w:r w:rsidRPr="00D24FB5"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Татарстан: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      -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24FB5">
        <w:rPr>
          <w:rFonts w:ascii="Times New Roman" w:hAnsi="Times New Roman" w:cs="Times New Roman"/>
          <w:sz w:val="28"/>
          <w:szCs w:val="28"/>
        </w:rPr>
        <w:t xml:space="preserve"> года в сумме 1294</w:t>
      </w:r>
      <w:r>
        <w:rPr>
          <w:rFonts w:ascii="Times New Roman" w:hAnsi="Times New Roman" w:cs="Times New Roman"/>
          <w:sz w:val="28"/>
          <w:szCs w:val="28"/>
        </w:rPr>
        <w:t>,60</w:t>
      </w:r>
      <w:r w:rsidRPr="00D24FB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–</w:t>
      </w:r>
      <w:r>
        <w:rPr>
          <w:rFonts w:ascii="Times New Roman" w:hAnsi="Times New Roman" w:cs="Times New Roman"/>
          <w:sz w:val="28"/>
          <w:szCs w:val="28"/>
        </w:rPr>
        <w:t>30,00</w:t>
      </w:r>
      <w:r w:rsidRPr="00D24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FB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>;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плановый период 2021</w:t>
      </w:r>
      <w:r w:rsidRPr="00D24FB5">
        <w:rPr>
          <w:rFonts w:ascii="Times New Roman" w:hAnsi="Times New Roman" w:cs="Times New Roman"/>
          <w:sz w:val="28"/>
          <w:szCs w:val="28"/>
        </w:rPr>
        <w:t xml:space="preserve"> года в сумме 1306</w:t>
      </w:r>
      <w:r>
        <w:rPr>
          <w:rFonts w:ascii="Times New Roman" w:hAnsi="Times New Roman" w:cs="Times New Roman"/>
          <w:sz w:val="28"/>
          <w:szCs w:val="28"/>
        </w:rPr>
        <w:t>,80 тыс.</w:t>
      </w:r>
      <w:r w:rsidRPr="00D24FB5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– 61,00</w:t>
      </w:r>
      <w:r w:rsidRPr="00D24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FB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>;</w:t>
      </w:r>
    </w:p>
    <w:p w:rsidR="00C80CF4" w:rsidRPr="00D24FB5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3)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FB5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D24FB5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D24FB5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D24FB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812519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8125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Татарстан: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51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2519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19">
        <w:rPr>
          <w:rFonts w:ascii="Times New Roman" w:hAnsi="Times New Roman" w:cs="Times New Roman"/>
          <w:sz w:val="28"/>
          <w:szCs w:val="28"/>
        </w:rPr>
        <w:t>1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2020 и 2021 годов</w:t>
      </w:r>
      <w:r w:rsidRPr="0081251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251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C80CF4" w:rsidRPr="00345E3C" w:rsidRDefault="00C80CF4" w:rsidP="00C80C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80CF4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1. Утвердить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бюджета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сумме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 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80CF4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5E3C">
        <w:rPr>
          <w:rFonts w:ascii="Times New Roman" w:hAnsi="Times New Roman" w:cs="Times New Roman"/>
          <w:sz w:val="28"/>
          <w:szCs w:val="28"/>
        </w:rPr>
        <w:t xml:space="preserve"> Утвердить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января 2020 </w:t>
      </w:r>
      <w:r w:rsidRPr="00345E3C">
        <w:rPr>
          <w:rFonts w:ascii="Times New Roman" w:hAnsi="Times New Roman" w:cs="Times New Roman"/>
          <w:sz w:val="28"/>
          <w:szCs w:val="28"/>
        </w:rPr>
        <w:t xml:space="preserve">года верхний предел внутреннего муниципального долга по долговым обязательствам бюджета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сумме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 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80CF4" w:rsidRPr="00345E3C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5E3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2021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бюджета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тыс. рублей, в том числе по муниципальным гарантиям в сумме  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80CF4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5E3C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долга</w:t>
      </w:r>
      <w:r w:rsidRPr="00345E3C">
        <w:rPr>
          <w:rStyle w:val="a3"/>
          <w:b w:val="0"/>
          <w:bCs w:val="0"/>
          <w:sz w:val="28"/>
        </w:rPr>
        <w:t xml:space="preserve"> </w:t>
      </w:r>
      <w:proofErr w:type="spellStart"/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Муралинского</w:t>
      </w:r>
      <w:proofErr w:type="spellEnd"/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CF4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E3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в размере    0,00 тыс. рублей;</w:t>
      </w:r>
    </w:p>
    <w:p w:rsidR="00C80CF4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в размере    0,00 тыс. рублей;</w:t>
      </w:r>
    </w:p>
    <w:p w:rsidR="00C80CF4" w:rsidRPr="00345E3C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в размере    0,00 тыс. рублей.</w:t>
      </w:r>
    </w:p>
    <w:p w:rsidR="00C80CF4" w:rsidRPr="00345E3C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сельского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Республики Татарстан прогнозируемые объемы доходов на 201</w:t>
      </w:r>
      <w:r>
        <w:rPr>
          <w:rFonts w:ascii="Times New Roman" w:hAnsi="Times New Roman" w:cs="Times New Roman"/>
          <w:sz w:val="28"/>
          <w:szCs w:val="28"/>
        </w:rPr>
        <w:t>9 год согласно приложению № 3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, на плановый период 2020 и 2021 годов согласно приложения № 4 к настоящему Решению</w:t>
      </w:r>
      <w:r w:rsidRPr="00345E3C">
        <w:rPr>
          <w:rFonts w:ascii="Times New Roman" w:hAnsi="Times New Roman" w:cs="Times New Roman"/>
          <w:sz w:val="28"/>
          <w:szCs w:val="28"/>
        </w:rPr>
        <w:t>.</w:t>
      </w:r>
    </w:p>
    <w:p w:rsidR="00C80CF4" w:rsidRPr="00345E3C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В соответствии с пунктом 2 статьи 60.1 Бюджетного Кодекса Республики Татарстан утвердить нормативы распределения доходов между бюджетами бюджетной системы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0CF4" w:rsidRPr="00345E3C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0CF4" w:rsidRPr="00345E3C" w:rsidRDefault="00C80CF4" w:rsidP="00C80C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2. Утвердить перечень гл</w:t>
      </w:r>
      <w:r>
        <w:rPr>
          <w:rFonts w:ascii="Times New Roman" w:hAnsi="Times New Roman" w:cs="Times New Roman"/>
          <w:sz w:val="28"/>
          <w:szCs w:val="28"/>
        </w:rPr>
        <w:t>авных администраторов источника</w:t>
      </w:r>
      <w:r w:rsidRPr="00345E3C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сельского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согласно </w:t>
      </w:r>
      <w:r w:rsidRPr="00345E3C">
        <w:rPr>
          <w:rFonts w:ascii="Times New Roman" w:hAnsi="Times New Roman" w:cs="Times New Roman"/>
          <w:sz w:val="28"/>
          <w:szCs w:val="28"/>
        </w:rPr>
        <w:lastRenderedPageBreak/>
        <w:t>прил</w:t>
      </w:r>
      <w:r>
        <w:rPr>
          <w:rFonts w:ascii="Times New Roman" w:hAnsi="Times New Roman" w:cs="Times New Roman"/>
          <w:sz w:val="28"/>
          <w:szCs w:val="28"/>
        </w:rPr>
        <w:t>ожению № 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80CF4" w:rsidRPr="00C80CF4" w:rsidRDefault="00C80CF4" w:rsidP="00C80CF4">
      <w:pPr>
        <w:pStyle w:val="ConsTitle"/>
        <w:ind w:right="0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</w:rPr>
      </w:pPr>
      <w:bookmarkStart w:id="4" w:name="sub_9"/>
      <w:r w:rsidRPr="00C80CF4">
        <w:rPr>
          <w:rStyle w:val="a3"/>
          <w:rFonts w:ascii="Times New Roman" w:hAnsi="Times New Roman" w:cs="Times New Roman"/>
          <w:b/>
          <w:bCs/>
          <w:color w:val="auto"/>
          <w:sz w:val="28"/>
        </w:rPr>
        <w:t xml:space="preserve">          Статья 6</w:t>
      </w:r>
    </w:p>
    <w:p w:rsidR="00C80CF4" w:rsidRPr="00C80CF4" w:rsidRDefault="00C80CF4" w:rsidP="00C80CF4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</w:pPr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1. Утвердить распределение бюджетных ассигнований по разделам и подразделам, целевым статьям, группам видов расходов классификации расходов бюджета:</w:t>
      </w:r>
    </w:p>
    <w:p w:rsidR="00C80CF4" w:rsidRPr="00C80CF4" w:rsidRDefault="00C80CF4" w:rsidP="00C80CF4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</w:pPr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- на 2019 год согласно приложению № 8 к настоящему Решению;</w:t>
      </w:r>
    </w:p>
    <w:p w:rsidR="00C80CF4" w:rsidRPr="00C80CF4" w:rsidRDefault="00C80CF4" w:rsidP="00C80CF4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</w:pPr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- на плановый период 2020 и 2021 годов согласно приложения № 9 к настоящему Решению.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2. Утвердить ведомствен</w:t>
      </w:r>
      <w:r>
        <w:rPr>
          <w:rFonts w:ascii="Times New Roman" w:hAnsi="Times New Roman" w:cs="Times New Roman"/>
          <w:sz w:val="28"/>
          <w:szCs w:val="28"/>
        </w:rPr>
        <w:t xml:space="preserve">ную структуру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2019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7" w:history="1">
        <w:r w:rsidRPr="00345E3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2020 и 2021 годов согласно приложению № 11 к настоящему Решению.</w:t>
      </w:r>
    </w:p>
    <w:p w:rsidR="00C80CF4" w:rsidRPr="00345E3C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bookmarkStart w:id="5" w:name="sub_10000000"/>
      <w:bookmarkEnd w:id="4"/>
      <w:r w:rsidRPr="00345E3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Учесть в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получаемые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трансферты: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2019 год </w:t>
      </w:r>
      <w:r w:rsidRPr="00345E3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735,24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698,07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2021 год в сумме 704,68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13 к настоящему Решению.</w:t>
      </w:r>
    </w:p>
    <w:p w:rsidR="00C80CF4" w:rsidRPr="00D02495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r w:rsidRPr="00D02495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1. Предусмотреть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D024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249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0249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объем прочих межбюджетных трансфертов, подлежащих перечислению в бюджет </w:t>
      </w:r>
      <w:proofErr w:type="spellStart"/>
      <w:r w:rsidRPr="00D0249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0249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80CF4" w:rsidRPr="00840739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840739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7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840739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объем  прочих межбюджетных трансфертов, </w:t>
      </w:r>
      <w:r w:rsidRPr="00D02495">
        <w:rPr>
          <w:rFonts w:ascii="Times New Roman" w:hAnsi="Times New Roman" w:cs="Times New Roman"/>
          <w:sz w:val="28"/>
          <w:szCs w:val="28"/>
        </w:rPr>
        <w:t xml:space="preserve">подлежащих перечислению в бюджет </w:t>
      </w:r>
      <w:proofErr w:type="spellStart"/>
      <w:r w:rsidRPr="00D0249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Pr="00840739">
        <w:rPr>
          <w:rFonts w:ascii="Times New Roman" w:hAnsi="Times New Roman" w:cs="Times New Roman"/>
          <w:sz w:val="28"/>
          <w:szCs w:val="28"/>
        </w:rPr>
        <w:t>на осуществление  внешнего муниципального финансового контроля, согласно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соглашениям:</w:t>
      </w:r>
      <w:r w:rsidRPr="0084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F4" w:rsidRPr="00840739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84073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073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84073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80CF4" w:rsidRPr="00840739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плановом периоде 2020</w:t>
      </w:r>
      <w:r w:rsidRPr="0084073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сумме 16,0</w:t>
      </w:r>
      <w:r w:rsidRPr="00840739">
        <w:rPr>
          <w:rFonts w:ascii="Times New Roman" w:hAnsi="Times New Roman" w:cs="Times New Roman"/>
          <w:sz w:val="28"/>
          <w:szCs w:val="28"/>
        </w:rPr>
        <w:t xml:space="preserve"> тыс. рублей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073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сумме 16,0</w:t>
      </w:r>
      <w:r w:rsidRPr="008407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0CF4" w:rsidRPr="00345E3C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не вправе принимать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5"/>
    </w:p>
    <w:p w:rsidR="00C80CF4" w:rsidRPr="00345E3C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bookmarkStart w:id="6" w:name="sub_32"/>
      <w:r w:rsidRPr="00345E3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C80CF4" w:rsidRPr="00345E3C" w:rsidRDefault="00C80CF4" w:rsidP="00C80CF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lastRenderedPageBreak/>
        <w:t xml:space="preserve"> Доходы,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345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345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0CF4" w:rsidRPr="00345E3C" w:rsidRDefault="00C80CF4" w:rsidP="00C80C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Субсидии, субвенции и межбюджетные трансферты,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C80CF4" w:rsidRPr="000B58B5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33"/>
      <w:bookmarkEnd w:id="6"/>
      <w:proofErr w:type="gramStart"/>
      <w:r w:rsidRPr="000B58B5">
        <w:rPr>
          <w:rFonts w:ascii="Times New Roman" w:hAnsi="Times New Roman" w:cs="Times New Roman"/>
          <w:b/>
          <w:sz w:val="28"/>
          <w:szCs w:val="28"/>
        </w:rPr>
        <w:t>Статья 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0B58B5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8B5">
        <w:rPr>
          <w:rFonts w:ascii="Times New Roman" w:hAnsi="Times New Roman" w:cs="Times New Roman"/>
          <w:sz w:val="28"/>
          <w:szCs w:val="28"/>
        </w:rPr>
        <w:t xml:space="preserve">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58B5">
        <w:rPr>
          <w:rFonts w:ascii="Times New Roman" w:hAnsi="Times New Roman" w:cs="Times New Roman"/>
          <w:sz w:val="28"/>
          <w:szCs w:val="28"/>
        </w:rPr>
        <w:t xml:space="preserve"> году, направляются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8B5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8B5">
        <w:rPr>
          <w:rFonts w:ascii="Times New Roman" w:hAnsi="Times New Roman" w:cs="Times New Roman"/>
          <w:sz w:val="28"/>
          <w:szCs w:val="28"/>
        </w:rPr>
        <w:t>муниципального  района Республики Татарстан  соответствующего решения.</w:t>
      </w:r>
    </w:p>
    <w:p w:rsidR="00C80CF4" w:rsidRPr="00C01269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C01269">
        <w:rPr>
          <w:rStyle w:val="a3"/>
          <w:rFonts w:ascii="Times New Roman" w:hAnsi="Times New Roman" w:cs="Times New Roman"/>
          <w:bCs w:val="0"/>
          <w:color w:val="auto"/>
          <w:sz w:val="28"/>
        </w:rPr>
        <w:t>Статья 12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  <w:bookmarkStart w:id="8" w:name="sub_3303"/>
      <w:bookmarkEnd w:id="7"/>
      <w:r w:rsidRPr="00345E3C">
        <w:rPr>
          <w:rFonts w:ascii="Times New Roman" w:hAnsi="Times New Roman" w:cs="Times New Roman"/>
          <w:sz w:val="28"/>
          <w:szCs w:val="28"/>
        </w:rPr>
        <w:t xml:space="preserve"> Установить, что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и переданного в оперативное управление бюджетным учреждениям культуры и искусства, включаются в состав доходов бюджета</w:t>
      </w:r>
      <w:r w:rsidRPr="00345E3C">
        <w:rPr>
          <w:rStyle w:val="a3"/>
          <w:b w:val="0"/>
          <w:bCs w:val="0"/>
          <w:sz w:val="28"/>
        </w:rPr>
        <w:t xml:space="preserve"> </w:t>
      </w:r>
      <w:proofErr w:type="spellStart"/>
      <w:r w:rsidRPr="00C80CF4"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  <w:t>Муралинского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и используются на исполнение бюджетных обязательств в соответствии с настоящим Решением.</w:t>
      </w:r>
    </w:p>
    <w:p w:rsidR="00C80CF4" w:rsidRPr="00C01269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C01269">
        <w:rPr>
          <w:rStyle w:val="a3"/>
          <w:rFonts w:ascii="Times New Roman" w:hAnsi="Times New Roman" w:cs="Times New Roman"/>
          <w:bCs w:val="0"/>
          <w:color w:val="auto"/>
          <w:sz w:val="28"/>
        </w:rPr>
        <w:t>Статья 13</w:t>
      </w:r>
    </w:p>
    <w:p w:rsidR="00C80CF4" w:rsidRPr="00345E3C" w:rsidRDefault="00C80CF4" w:rsidP="00C80CF4">
      <w:pPr>
        <w:ind w:right="115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Органы казначейства Министерства финансов Республики Татарстан осуществляют отдельные функции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E3C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соглашениями. </w:t>
      </w:r>
    </w:p>
    <w:p w:rsidR="00C80CF4" w:rsidRPr="00C01269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C01269">
        <w:rPr>
          <w:rStyle w:val="a3"/>
          <w:rFonts w:ascii="Times New Roman" w:hAnsi="Times New Roman" w:cs="Times New Roman"/>
          <w:bCs w:val="0"/>
          <w:color w:val="auto"/>
          <w:sz w:val="28"/>
        </w:rPr>
        <w:t>Статья 14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45E3C">
        <w:rPr>
          <w:rFonts w:ascii="Times New Roman" w:hAnsi="Times New Roman" w:cs="Times New Roman"/>
          <w:sz w:val="28"/>
          <w:szCs w:val="28"/>
        </w:rPr>
        <w:t>года.</w:t>
      </w:r>
    </w:p>
    <w:p w:rsidR="00C80CF4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Разместить настоящее решение на официальном сайте муниципальных образований Республики Татарстан </w:t>
      </w:r>
      <w:hyperlink r:id="rId6" w:history="1"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kaybici</w:t>
        </w:r>
        <w:proofErr w:type="spellEnd"/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tatar</w:t>
        </w:r>
        <w:proofErr w:type="spellEnd"/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012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//</w:t>
        </w:r>
      </w:hyperlink>
      <w:r w:rsidRPr="0033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«Сельские поселения».</w:t>
      </w:r>
    </w:p>
    <w:p w:rsidR="00C80CF4" w:rsidRDefault="00C80CF4" w:rsidP="00C80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C80CF4" w:rsidRPr="00667E48" w:rsidRDefault="00C80CF4" w:rsidP="00C8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Pr="00345E3C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bookmarkEnd w:id="8"/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C80CF4" w:rsidRDefault="00C80CF4" w:rsidP="00C80CF4">
      <w:pPr>
        <w:rPr>
          <w:rFonts w:ascii="Times New Roman" w:hAnsi="Times New Roman" w:cs="Times New Roman"/>
          <w:sz w:val="28"/>
          <w:szCs w:val="28"/>
        </w:rPr>
      </w:pPr>
    </w:p>
    <w:p w:rsidR="004079E0" w:rsidRDefault="00C541A9"/>
    <w:sectPr w:rsidR="004079E0" w:rsidSect="00FC355B">
      <w:footerReference w:type="default" r:id="rId7"/>
      <w:pgSz w:w="11906" w:h="16838" w:code="9"/>
      <w:pgMar w:top="851" w:right="991" w:bottom="993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A9" w:rsidRDefault="00C541A9">
      <w:r>
        <w:separator/>
      </w:r>
    </w:p>
  </w:endnote>
  <w:endnote w:type="continuationSeparator" w:id="0">
    <w:p w:rsidR="00C541A9" w:rsidRDefault="00C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39" w:rsidRDefault="00C541A9">
    <w:pPr>
      <w:pStyle w:val="a5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A9" w:rsidRDefault="00C541A9">
      <w:r>
        <w:separator/>
      </w:r>
    </w:p>
  </w:footnote>
  <w:footnote w:type="continuationSeparator" w:id="0">
    <w:p w:rsidR="00C541A9" w:rsidRDefault="00C5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0"/>
    <w:rsid w:val="0003019A"/>
    <w:rsid w:val="0033042F"/>
    <w:rsid w:val="004E4F13"/>
    <w:rsid w:val="0083598E"/>
    <w:rsid w:val="008E0AA2"/>
    <w:rsid w:val="009054C2"/>
    <w:rsid w:val="00A00075"/>
    <w:rsid w:val="00C01269"/>
    <w:rsid w:val="00C541A9"/>
    <w:rsid w:val="00C80CF4"/>
    <w:rsid w:val="00DB04F5"/>
    <w:rsid w:val="00E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9758-4B72-4BFC-AE59-D12087F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C80CF4"/>
    <w:pPr>
      <w:keepNext/>
      <w:ind w:right="-82" w:firstLine="0"/>
      <w:jc w:val="center"/>
      <w:outlineLvl w:val="1"/>
    </w:pPr>
    <w:rPr>
      <w:rFonts w:ascii="Times New Roman" w:hAnsi="Times New Roman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CF4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3">
    <w:name w:val="Цветовое выделение"/>
    <w:rsid w:val="00C80CF4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rsid w:val="00C80CF4"/>
    <w:rPr>
      <w:b/>
      <w:bCs/>
      <w:color w:val="008000"/>
      <w:sz w:val="22"/>
      <w:szCs w:val="22"/>
      <w:u w:val="single"/>
    </w:rPr>
  </w:style>
  <w:style w:type="paragraph" w:styleId="a5">
    <w:name w:val="footer"/>
    <w:basedOn w:val="a"/>
    <w:link w:val="a6"/>
    <w:semiHidden/>
    <w:rsid w:val="00C80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80CF4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C80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80CF4"/>
    <w:pPr>
      <w:spacing w:after="120"/>
    </w:pPr>
  </w:style>
  <w:style w:type="character" w:customStyle="1" w:styleId="a8">
    <w:name w:val="Основной текст Знак"/>
    <w:basedOn w:val="a0"/>
    <w:link w:val="a7"/>
    <w:rsid w:val="00C80CF4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80C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semiHidden/>
    <w:unhideWhenUsed/>
    <w:rsid w:val="00C80CF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2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ybici.tata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2018-12-01T07:19:00Z</cp:lastPrinted>
  <dcterms:created xsi:type="dcterms:W3CDTF">2018-11-16T13:24:00Z</dcterms:created>
  <dcterms:modified xsi:type="dcterms:W3CDTF">2018-12-01T07:20:00Z</dcterms:modified>
</cp:coreProperties>
</file>